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2E1" w:rsidRDefault="00B712E1" w:rsidP="00131581">
      <w:pPr>
        <w:pStyle w:val="Default"/>
        <w:jc w:val="both"/>
      </w:pPr>
      <w:r>
        <w:rPr>
          <w:noProof/>
          <w:lang w:eastAsia="ru-RU"/>
        </w:rPr>
        <w:drawing>
          <wp:inline distT="0" distB="0" distL="0" distR="0">
            <wp:extent cx="5937738" cy="9165265"/>
            <wp:effectExtent l="19050" t="0" r="5862" b="0"/>
            <wp:docPr id="1" name="Рисунок 1" descr="D:\Pictures\2020-02-1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20-02-17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581" w:rsidRDefault="00131581" w:rsidP="00131581">
      <w:pPr>
        <w:pStyle w:val="Default"/>
        <w:jc w:val="both"/>
      </w:pPr>
      <w:r w:rsidRPr="00131581">
        <w:lastRenderedPageBreak/>
        <w:t xml:space="preserve">проводится олимпиада заданиям, основанным на содержании образовательных программ начального общего, основного общего образования, также углубленного уровня и соответствующей направленности (профиля), для </w:t>
      </w:r>
      <w:r>
        <w:t>4</w:t>
      </w:r>
      <w:r w:rsidRPr="00131581">
        <w:t xml:space="preserve"> – </w:t>
      </w:r>
      <w:r>
        <w:t>9</w:t>
      </w:r>
      <w:r w:rsidRPr="00131581">
        <w:t xml:space="preserve"> классов (далее – олимпиадные задания). </w:t>
      </w:r>
    </w:p>
    <w:p w:rsidR="00131581" w:rsidRDefault="00131581" w:rsidP="00131581">
      <w:pPr>
        <w:pStyle w:val="Default"/>
        <w:jc w:val="both"/>
      </w:pPr>
      <w:r w:rsidRPr="00131581">
        <w:t xml:space="preserve">3.2.В олимпиадах принимают участие </w:t>
      </w:r>
      <w:proofErr w:type="gramStart"/>
      <w:r w:rsidRPr="00131581">
        <w:t>обучающиеся</w:t>
      </w:r>
      <w:proofErr w:type="gramEnd"/>
      <w:r w:rsidRPr="00131581">
        <w:t xml:space="preserve"> 4-</w:t>
      </w:r>
      <w:r>
        <w:t>9</w:t>
      </w:r>
      <w:r w:rsidRPr="00131581">
        <w:t xml:space="preserve"> классов.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3.4.Олимпиады проводятся по заранее утвержденному графику, чтобы школьники могли принять участие в олимпиадах по разным предметам.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3.5. Участники школьного этапа всероссийской и республиканской олимпиад школьников вправе выполнять олимпиадные задания, разработанные для </w:t>
      </w:r>
      <w:proofErr w:type="gramStart"/>
      <w:r w:rsidRPr="00131581">
        <w:t>более старших</w:t>
      </w:r>
      <w:proofErr w:type="gramEnd"/>
      <w:r w:rsidRPr="00131581"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3.6. Взимание платы за участие в олимпиаде не допускается.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3.7.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3.8. </w:t>
      </w:r>
      <w:proofErr w:type="gramStart"/>
      <w:r w:rsidRPr="00131581">
        <w:t>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</w:t>
      </w:r>
      <w:r>
        <w:t xml:space="preserve">, </w:t>
      </w:r>
      <w:r w:rsidRPr="00131581"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ознакомления</w:t>
      </w:r>
      <w:proofErr w:type="gramEnd"/>
      <w:r w:rsidRPr="00131581">
        <w:t xml:space="preserve"> с результатами олимпиады.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3.9.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подтверждает ознакомление с настоящим Положением.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3.10. Во время проведения олимпиады участники олимпиады: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- должны соблюдать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олимпиада; </w:t>
      </w:r>
    </w:p>
    <w:p w:rsidR="00131581" w:rsidRDefault="00131581" w:rsidP="00131581">
      <w:pPr>
        <w:pStyle w:val="Default"/>
        <w:jc w:val="both"/>
      </w:pPr>
      <w:r w:rsidRPr="00131581">
        <w:t xml:space="preserve">- должны следовать указаниям представителей организатора олимпиады;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- не вправе общаться друг с другом, свободно перемещаться по аудитории;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- вправе иметь справочные материалы, средства связи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3.11. В случае нарушения участником олимпиады настоящего Положения и (или) утвержденных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3.12. Участники олимпиады, которые были удалены, лишаются права дальнейшего участия в олимпиаде по данному общеобразовательному предмету в текущем году.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3.13.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 </w:t>
      </w:r>
    </w:p>
    <w:p w:rsidR="00131581" w:rsidRPr="00131581" w:rsidRDefault="00131581" w:rsidP="00131581">
      <w:pPr>
        <w:pStyle w:val="Default"/>
        <w:jc w:val="both"/>
      </w:pPr>
      <w:r w:rsidRPr="00131581">
        <w:lastRenderedPageBreak/>
        <w:t xml:space="preserve">3.14.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3.15. Рассмотрение апелляции проводится с участием самого участника олимпиады.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3.16.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 </w:t>
      </w:r>
    </w:p>
    <w:p w:rsidR="00131581" w:rsidRPr="00131581" w:rsidRDefault="00131581" w:rsidP="00131581">
      <w:pPr>
        <w:pStyle w:val="Default"/>
        <w:jc w:val="both"/>
      </w:pPr>
      <w:r w:rsidRPr="00131581">
        <w:t>3.17.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131581">
        <w:t>дств св</w:t>
      </w:r>
      <w:proofErr w:type="gramEnd"/>
      <w:r w:rsidRPr="00131581">
        <w:t xml:space="preserve">язи, электронно-вычислительной техники и др.) сразу после обнаружения нарушения, не покидая места проведения олимпиады.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нарушения, составив акт об удалении и аннулировании работы участника олимпиады. </w:t>
      </w:r>
      <w:proofErr w:type="gramStart"/>
      <w:r w:rsidRPr="00131581">
        <w:t>Ответственный</w:t>
      </w:r>
      <w:proofErr w:type="gramEnd"/>
      <w:r w:rsidRPr="00131581">
        <w:t xml:space="preserve"> за обеспечение порядка в аудитории при проведении олимпиады обязан написать объяснительную по факту нарушения.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Документами рассмотрения апелляции являются: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- письменные заявления об апелляциях участников Олимпиады; - журнал (листы) регистрации апелляций;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- протоколы проведения апелляции, которые передаются на хранение организаторам соответствующего этапа. </w:t>
      </w:r>
    </w:p>
    <w:p w:rsidR="00131581" w:rsidRPr="00131581" w:rsidRDefault="00131581" w:rsidP="00131581">
      <w:pPr>
        <w:pStyle w:val="Default"/>
        <w:jc w:val="center"/>
      </w:pPr>
      <w:r w:rsidRPr="00131581">
        <w:rPr>
          <w:b/>
          <w:bCs/>
        </w:rPr>
        <w:t>4.Подведение итогов олимпиады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4.1. При проверке письменных работ каждое задание оценивается отдельно, после баллы суммируются.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4.2.По итогам проведения школьных олимпиад проводятся линейки с чествованием победителей. </w:t>
      </w:r>
    </w:p>
    <w:p w:rsidR="00131581" w:rsidRPr="00131581" w:rsidRDefault="00131581" w:rsidP="00131581">
      <w:pPr>
        <w:pStyle w:val="Default"/>
        <w:jc w:val="both"/>
      </w:pPr>
      <w:r w:rsidRPr="00131581">
        <w:t xml:space="preserve">4.3.Победители и призеры школьного тура олимпиад направляются на </w:t>
      </w:r>
      <w:r>
        <w:t>районный этап</w:t>
      </w:r>
      <w:r w:rsidRPr="00131581">
        <w:t xml:space="preserve"> олимпиады. </w:t>
      </w:r>
    </w:p>
    <w:p w:rsidR="008E19A0" w:rsidRPr="00131581" w:rsidRDefault="00131581" w:rsidP="00131581">
      <w:pPr>
        <w:jc w:val="both"/>
        <w:rPr>
          <w:rFonts w:ascii="Times New Roman" w:hAnsi="Times New Roman" w:cs="Times New Roman"/>
          <w:sz w:val="24"/>
          <w:szCs w:val="24"/>
        </w:rPr>
      </w:pPr>
      <w:r w:rsidRPr="00131581">
        <w:rPr>
          <w:rFonts w:ascii="Times New Roman" w:hAnsi="Times New Roman" w:cs="Times New Roman"/>
          <w:sz w:val="24"/>
          <w:szCs w:val="24"/>
        </w:rPr>
        <w:t xml:space="preserve">4.4.Итоги школьных предметных олимпиад анализируются на заседаниях методических объединений, где оглашаются имена победителей и призеров прослеживается их дальнейшее развитие и участие в </w:t>
      </w:r>
      <w:r w:rsidR="0020077E">
        <w:rPr>
          <w:rFonts w:ascii="Times New Roman" w:hAnsi="Times New Roman" w:cs="Times New Roman"/>
          <w:sz w:val="24"/>
          <w:szCs w:val="24"/>
        </w:rPr>
        <w:t>районных этапах</w:t>
      </w:r>
      <w:r w:rsidRPr="00131581">
        <w:rPr>
          <w:rFonts w:ascii="Times New Roman" w:hAnsi="Times New Roman" w:cs="Times New Roman"/>
          <w:sz w:val="24"/>
          <w:szCs w:val="24"/>
        </w:rPr>
        <w:t xml:space="preserve"> олимпиад</w:t>
      </w:r>
      <w:r w:rsidR="0020077E">
        <w:rPr>
          <w:rFonts w:ascii="Times New Roman" w:hAnsi="Times New Roman" w:cs="Times New Roman"/>
          <w:sz w:val="24"/>
          <w:szCs w:val="24"/>
        </w:rPr>
        <w:t>ы.</w:t>
      </w:r>
    </w:p>
    <w:sectPr w:rsidR="008E19A0" w:rsidRPr="00131581" w:rsidSect="008E1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1581"/>
    <w:rsid w:val="00131581"/>
    <w:rsid w:val="0020077E"/>
    <w:rsid w:val="003D08FE"/>
    <w:rsid w:val="005B3A1F"/>
    <w:rsid w:val="008E19A0"/>
    <w:rsid w:val="00B452E9"/>
    <w:rsid w:val="00B712E1"/>
    <w:rsid w:val="00EC1B19"/>
    <w:rsid w:val="00ED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581"/>
    <w:pPr>
      <w:spacing w:after="0" w:line="240" w:lineRule="auto"/>
    </w:pPr>
  </w:style>
  <w:style w:type="paragraph" w:customStyle="1" w:styleId="Default">
    <w:name w:val="Default"/>
    <w:rsid w:val="001315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1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2020-02-17T19:19:00Z</dcterms:created>
  <dcterms:modified xsi:type="dcterms:W3CDTF">2020-02-17T19:19:00Z</dcterms:modified>
</cp:coreProperties>
</file>